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975C59" w:rsidRDefault="00381B13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PX 9401 CABALLO MASTER</w:t>
      </w:r>
    </w:p>
    <w:p w:rsidR="0055450E" w:rsidRDefault="0055450E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Premezcla nutricional para la elabor</w:t>
      </w:r>
      <w:r w:rsidR="00381B13">
        <w:rPr>
          <w:b/>
          <w:sz w:val="21"/>
          <w:szCs w:val="21"/>
          <w:lang w:val="es-ES"/>
        </w:rPr>
        <w:t>ación de alimentos para caballos</w:t>
      </w:r>
    </w:p>
    <w:p w:rsidR="00381B13" w:rsidRDefault="00381B13" w:rsidP="00663439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663439" w:rsidRPr="00663439" w:rsidRDefault="008064B8" w:rsidP="00663439">
      <w:pPr>
        <w:spacing w:after="0" w:line="240" w:lineRule="auto"/>
        <w:jc w:val="center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466"/>
        <w:gridCol w:w="1652"/>
        <w:gridCol w:w="1843"/>
      </w:tblGrid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663439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Humedad</w:t>
            </w:r>
          </w:p>
        </w:tc>
        <w:tc>
          <w:tcPr>
            <w:tcW w:w="1652" w:type="dxa"/>
          </w:tcPr>
          <w:p w:rsidR="00663439" w:rsidRPr="00975C59" w:rsidRDefault="00663439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8,7</w:t>
            </w:r>
            <w:r w:rsidR="0066343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Magnesio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9,9 %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5,5 %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6 %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A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8.000 UI/Kg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D3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80.300 UI/Kg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E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4000 UI/Kg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1.200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B2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1.500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Ácido pantoténico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1.00</w:t>
            </w:r>
            <w:r w:rsidR="00047242">
              <w:rPr>
                <w:sz w:val="21"/>
                <w:szCs w:val="21"/>
                <w:lang w:val="es-ES"/>
              </w:rPr>
              <w:t>0</w:t>
            </w:r>
            <w:bookmarkStart w:id="0" w:name="_GoBack"/>
            <w:bookmarkEnd w:id="0"/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B6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600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B12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2,4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PP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4.000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K3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100 mg/kg</w:t>
            </w:r>
          </w:p>
        </w:tc>
      </w:tr>
      <w:tr w:rsidR="00663439" w:rsidRPr="00975C59" w:rsidTr="00595D18">
        <w:trPr>
          <w:jc w:val="center"/>
        </w:trPr>
        <w:tc>
          <w:tcPr>
            <w:tcW w:w="2466" w:type="dxa"/>
          </w:tcPr>
          <w:p w:rsidR="00663439" w:rsidRPr="00975C59" w:rsidRDefault="00AE0E85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Ácido</w:t>
            </w:r>
            <w:r w:rsidR="00381B13"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Fólico</w:t>
            </w:r>
          </w:p>
        </w:tc>
        <w:tc>
          <w:tcPr>
            <w:tcW w:w="1652" w:type="dxa"/>
          </w:tcPr>
          <w:p w:rsidR="00663439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663439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500 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Biotina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 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Hierro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9.200mg/kg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Cobre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4.010mg/kg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Zinc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16.000 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Manganeso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6.000 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Yodo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31 mg/kg</w:t>
            </w:r>
          </w:p>
        </w:tc>
      </w:tr>
      <w:tr w:rsidR="00381B13" w:rsidRPr="00975C59" w:rsidTr="00595D18">
        <w:trPr>
          <w:jc w:val="center"/>
        </w:trPr>
        <w:tc>
          <w:tcPr>
            <w:tcW w:w="2466" w:type="dxa"/>
          </w:tcPr>
          <w:p w:rsidR="00381B13" w:rsidRPr="00975C59" w:rsidRDefault="00381B13" w:rsidP="00595D18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Selenio</w:t>
            </w:r>
          </w:p>
        </w:tc>
        <w:tc>
          <w:tcPr>
            <w:tcW w:w="1652" w:type="dxa"/>
          </w:tcPr>
          <w:p w:rsidR="00381B13" w:rsidRPr="00975C59" w:rsidRDefault="00381B13" w:rsidP="00A1537C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381B13" w:rsidRPr="00975C59" w:rsidRDefault="00381B13" w:rsidP="00A1537C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40 mg/kg</w:t>
            </w:r>
          </w:p>
        </w:tc>
      </w:tr>
    </w:tbl>
    <w:p w:rsidR="00663439" w:rsidRPr="00975C59" w:rsidRDefault="00663439" w:rsidP="00C33BB4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7873CD" w:rsidRDefault="00381B13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Afrecho de trigo, </w:t>
      </w:r>
      <w:r w:rsidR="00AE0E85">
        <w:rPr>
          <w:sz w:val="21"/>
          <w:szCs w:val="21"/>
          <w:lang w:val="es-ES"/>
        </w:rPr>
        <w:t>oxido de magnesio, carbonato de calcio, sulfato o carbonato de hierro, cloruro de colina, óxido de zinc, sulfato de cobre, aceite vegetal, oxido de manganeso, suplemento de vitamina E, vitamina PP (nicotinamida/niacinamida), vitamina B12 (cianocobalamina), vitamina B2 (riboflavina), selenito de sodio, vitamina B1 ( tiamina), ácido pantoténico, sepiolita, acetato de vitamina A, biotina, vitamina B6 (piridoxina), ácido fólico, vitamina K3 (menadiona), vitamina D3 (colecalciferol), yodato de calcio, carbonato de cobalto,</w:t>
      </w:r>
    </w:p>
    <w:p w:rsidR="00AE0E85" w:rsidRPr="00975C59" w:rsidRDefault="00AE0E85" w:rsidP="00E755E2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INDICACIONES</w:t>
      </w:r>
    </w:p>
    <w:p w:rsidR="00E755E2" w:rsidRDefault="003B0726" w:rsidP="0048043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480438">
        <w:rPr>
          <w:sz w:val="21"/>
          <w:szCs w:val="21"/>
          <w:lang w:val="es-ES"/>
        </w:rPr>
        <w:t>Incorporar en los al</w:t>
      </w:r>
      <w:r w:rsidR="00AE0E85">
        <w:rPr>
          <w:sz w:val="21"/>
          <w:szCs w:val="21"/>
          <w:lang w:val="es-ES"/>
        </w:rPr>
        <w:t>imentos destinados para equinos, a razón de 1</w:t>
      </w:r>
      <w:r w:rsidR="00480438">
        <w:rPr>
          <w:sz w:val="21"/>
          <w:szCs w:val="21"/>
          <w:lang w:val="es-ES"/>
        </w:rPr>
        <w:t xml:space="preserve"> % de la formula final.</w:t>
      </w:r>
    </w:p>
    <w:p w:rsidR="00480438" w:rsidRPr="00975C59" w:rsidRDefault="00480438" w:rsidP="0048043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Para </w:t>
      </w:r>
      <w:r w:rsidR="00577A4F">
        <w:rPr>
          <w:sz w:val="21"/>
          <w:szCs w:val="21"/>
          <w:lang w:val="es-ES"/>
        </w:rPr>
        <w:t>más</w:t>
      </w:r>
      <w:r>
        <w:rPr>
          <w:sz w:val="21"/>
          <w:szCs w:val="21"/>
          <w:lang w:val="es-ES"/>
        </w:rPr>
        <w:t xml:space="preserve"> detalles o usos distintos</w:t>
      </w:r>
      <w:r w:rsidR="00577A4F">
        <w:rPr>
          <w:sz w:val="21"/>
          <w:szCs w:val="21"/>
          <w:lang w:val="es-ES"/>
        </w:rPr>
        <w:t>, contacte a nuestro Departamento Técnico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Precauciones y Advertencias</w:t>
      </w:r>
    </w:p>
    <w:p w:rsidR="008064B8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-Almacenar en un lugar fr</w:t>
      </w:r>
      <w:r w:rsidR="00577A4F">
        <w:rPr>
          <w:sz w:val="21"/>
          <w:szCs w:val="21"/>
          <w:lang w:val="es-ES"/>
        </w:rPr>
        <w:t>esco y seco</w:t>
      </w:r>
      <w:r>
        <w:rPr>
          <w:sz w:val="21"/>
          <w:szCs w:val="21"/>
          <w:lang w:val="es-ES"/>
        </w:rPr>
        <w:t>.</w:t>
      </w:r>
    </w:p>
    <w:p w:rsidR="00AE0E85" w:rsidRPr="00975C59" w:rsidRDefault="00AE0E85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6253B5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6253B5">
        <w:rPr>
          <w:sz w:val="21"/>
          <w:szCs w:val="21"/>
          <w:lang w:val="es-E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 xml:space="preserve">: </w:t>
      </w:r>
      <w:hyperlink r:id="rId6" w:history="1">
        <w:r w:rsidR="00E755E2" w:rsidRPr="00BB1E16">
          <w:rPr>
            <w:rStyle w:val="Hipervnculo"/>
            <w:sz w:val="21"/>
            <w:szCs w:val="21"/>
            <w:lang w:val="es-ES"/>
          </w:rPr>
          <w:t>as2000@racsa.co.cr</w:t>
        </w:r>
      </w:hyperlink>
    </w:p>
    <w:p w:rsidR="00E755E2" w:rsidRPr="00975C59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C105E9" w:rsidRPr="00E755E2" w:rsidRDefault="00975C59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</w:t>
      </w: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 </w:t>
      </w: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</w:p>
    <w:sectPr w:rsidR="00C105E9" w:rsidRPr="00E755E2" w:rsidSect="00A1537C">
      <w:pgSz w:w="12240" w:h="15840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047242"/>
    <w:rsid w:val="00192F1E"/>
    <w:rsid w:val="00381B13"/>
    <w:rsid w:val="003B0726"/>
    <w:rsid w:val="00421BDF"/>
    <w:rsid w:val="00480438"/>
    <w:rsid w:val="0055450E"/>
    <w:rsid w:val="00577A4F"/>
    <w:rsid w:val="00597302"/>
    <w:rsid w:val="005E17CE"/>
    <w:rsid w:val="006253B5"/>
    <w:rsid w:val="00663439"/>
    <w:rsid w:val="007873CD"/>
    <w:rsid w:val="007D0E0B"/>
    <w:rsid w:val="008064B8"/>
    <w:rsid w:val="008C5A03"/>
    <w:rsid w:val="00975C59"/>
    <w:rsid w:val="00A1537C"/>
    <w:rsid w:val="00AE0E85"/>
    <w:rsid w:val="00AF22CA"/>
    <w:rsid w:val="00BB7AA4"/>
    <w:rsid w:val="00BE25F7"/>
    <w:rsid w:val="00C105E9"/>
    <w:rsid w:val="00C33BB4"/>
    <w:rsid w:val="00C756B6"/>
    <w:rsid w:val="00C86149"/>
    <w:rsid w:val="00CD775D"/>
    <w:rsid w:val="00DC1896"/>
    <w:rsid w:val="00DF732D"/>
    <w:rsid w:val="00E22FE7"/>
    <w:rsid w:val="00E30B09"/>
    <w:rsid w:val="00E755E2"/>
    <w:rsid w:val="00EA6890"/>
    <w:rsid w:val="00EE1554"/>
    <w:rsid w:val="00F26225"/>
    <w:rsid w:val="00F73FB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2000@racsa.c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B6CC-4E87-42AF-BF81-12A8CF9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3</cp:revision>
  <dcterms:created xsi:type="dcterms:W3CDTF">2015-02-08T18:24:00Z</dcterms:created>
  <dcterms:modified xsi:type="dcterms:W3CDTF">2015-02-08T18:53:00Z</dcterms:modified>
</cp:coreProperties>
</file>